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77777777" w:rsidR="006C7C40" w:rsidRPr="0079729A" w:rsidRDefault="006C7C40" w:rsidP="008A364A">
      <w:pPr>
        <w:spacing w:before="120" w:after="120"/>
        <w:rPr>
          <w:sz w:val="18"/>
          <w:szCs w:val="18"/>
        </w:rPr>
      </w:pPr>
      <w:r w:rsidRPr="0079729A">
        <w:rPr>
          <w:rFonts w:ascii="Tahoma" w:hAnsi="Tahoma" w:cs="Tahoma"/>
          <w:sz w:val="18"/>
          <w:szCs w:val="18"/>
        </w:rPr>
        <w:t>(Nur für ISV-Lizenzgebührenprogramm)</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478D1C0F" w:rsidR="008A364A" w:rsidRPr="008A364A" w:rsidRDefault="008A364A" w:rsidP="00286385">
            <w:pPr>
              <w:pStyle w:val="Heading1"/>
              <w:tabs>
                <w:tab w:val="left" w:pos="720"/>
              </w:tabs>
              <w:spacing w:before="120" w:after="120"/>
              <w:ind w:left="357" w:hanging="357"/>
              <w:rPr>
                <w:rFonts w:ascii="Tahoma" w:hAnsi="Tahoma" w:cs="Tahoma"/>
                <w:sz w:val="24"/>
                <w:szCs w:val="24"/>
              </w:rPr>
            </w:pPr>
            <w:r>
              <w:rPr>
                <w:rFonts w:ascii="Tahoma" w:hAnsi="Tahoma" w:cs="Tahoma"/>
                <w:sz w:val="24"/>
                <w:szCs w:val="24"/>
              </w:rPr>
              <w:t xml:space="preserve">Microsoft </w:t>
            </w:r>
            <w:r>
              <w:rPr>
                <w:rFonts w:ascii="Tahoma" w:eastAsia="SimSun" w:hAnsi="Tahoma" w:cs="Tahoma"/>
                <w:bCs/>
                <w:sz w:val="24"/>
                <w:szCs w:val="24"/>
              </w:rPr>
              <w:t>Windows Server</w:t>
            </w:r>
            <w:r w:rsidR="00286385" w:rsidRPr="005C18F5">
              <w:rPr>
                <w:rStyle w:val="FootnoteReference"/>
                <w:rFonts w:ascii="Tahoma" w:eastAsia="SimSun" w:hAnsi="Tahoma" w:cs="Tahoma"/>
                <w:color w:val="FFFFFF"/>
                <w:sz w:val="24"/>
                <w:szCs w:val="24"/>
              </w:rPr>
              <w:footnoteReference w:id="1"/>
            </w:r>
            <w:r>
              <w:rPr>
                <w:rFonts w:ascii="Tahoma" w:eastAsia="SimSun" w:hAnsi="Tahoma" w:cs="Tahoma"/>
                <w:bCs/>
                <w:sz w:val="24"/>
                <w:szCs w:val="24"/>
              </w:rPr>
              <w:t xml:space="preserve"> 2016-Remotedesktopdienste </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5076D6" w:rsidRDefault="008A364A" w:rsidP="008A364A">
            <w:pPr>
              <w:pStyle w:val="LicenseNumber"/>
              <w:spacing w:before="120" w:after="120"/>
            </w:pPr>
          </w:p>
          <w:p w14:paraId="0A744E21" w14:textId="260C42FE" w:rsidR="008A364A" w:rsidRPr="00E90FCE" w:rsidRDefault="008A364A" w:rsidP="00286385">
            <w:pPr>
              <w:pStyle w:val="LicenseNumberChar"/>
              <w:spacing w:before="120" w:after="120"/>
              <w:rPr>
                <w:sz w:val="24"/>
                <w:szCs w:val="24"/>
              </w:rPr>
            </w:pPr>
            <w:r w:rsidRPr="00E90FCE">
              <w:rPr>
                <w:sz w:val="24"/>
                <w:szCs w:val="24"/>
              </w:rPr>
              <w:t xml:space="preserve">Clientzugriffslizenzen für Remotedesktopdienste (Gerät) (Corporate): </w:t>
            </w:r>
            <w:r w:rsidRPr="00E90FCE">
              <w:rPr>
                <w:sz w:val="24"/>
                <w:szCs w:val="24"/>
              </w:rPr>
              <w:fldChar w:fldCharType="begin">
                <w:ffData>
                  <w:name w:val="Text1"/>
                  <w:enabled/>
                  <w:calcOnExit w:val="0"/>
                  <w:textInput/>
                </w:ffData>
              </w:fldChar>
            </w:r>
            <w:r w:rsidRPr="00E90FCE">
              <w:rPr>
                <w:sz w:val="24"/>
                <w:szCs w:val="24"/>
              </w:rPr>
              <w:instrText xml:space="preserve"> FORMTEXT </w:instrText>
            </w:r>
            <w:r w:rsidRPr="00E90FCE">
              <w:rPr>
                <w:sz w:val="24"/>
                <w:szCs w:val="24"/>
              </w:rPr>
            </w:r>
            <w:r w:rsidRPr="00E90FCE">
              <w:rPr>
                <w:sz w:val="24"/>
                <w:szCs w:val="24"/>
              </w:rPr>
              <w:fldChar w:fldCharType="separate"/>
            </w:r>
            <w:bookmarkStart w:id="0" w:name="_GoBack"/>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bookmarkEnd w:id="0"/>
            <w:r w:rsidRPr="00E90FCE">
              <w:rPr>
                <w:sz w:val="24"/>
                <w:szCs w:val="24"/>
              </w:rPr>
              <w:fldChar w:fldCharType="end"/>
            </w:r>
            <w:r w:rsidR="00286385" w:rsidRPr="00E90FCE">
              <w:rPr>
                <w:rStyle w:val="FootnoteReference"/>
                <w:rFonts w:cs="Tahoma"/>
                <w:sz w:val="24"/>
                <w:szCs w:val="24"/>
              </w:rPr>
              <w:footnoteReference w:id="2"/>
            </w:r>
          </w:p>
          <w:p w14:paraId="0A744E22" w14:textId="7D89ED73" w:rsidR="008A364A" w:rsidRPr="00E90FCE" w:rsidRDefault="008A364A" w:rsidP="00703D7A">
            <w:pPr>
              <w:pStyle w:val="LicenseNumberChar"/>
              <w:spacing w:before="120" w:after="120"/>
              <w:rPr>
                <w:sz w:val="24"/>
                <w:szCs w:val="24"/>
              </w:rPr>
            </w:pPr>
            <w:r w:rsidRPr="00E90FCE">
              <w:rPr>
                <w:sz w:val="24"/>
                <w:szCs w:val="24"/>
              </w:rPr>
              <w:t xml:space="preserve">Clientzugriffslizenzen für Remotedesktopdienste (Nutzer) (Corporate): </w:t>
            </w:r>
            <w:r w:rsidRPr="00E90FCE">
              <w:rPr>
                <w:sz w:val="24"/>
                <w:szCs w:val="24"/>
              </w:rPr>
              <w:fldChar w:fldCharType="begin">
                <w:ffData>
                  <w:name w:val="Text1"/>
                  <w:enabled/>
                  <w:calcOnExit w:val="0"/>
                  <w:textInput/>
                </w:ffData>
              </w:fldChar>
            </w:r>
            <w:r w:rsidRPr="00E90FCE">
              <w:rPr>
                <w:sz w:val="24"/>
                <w:szCs w:val="24"/>
              </w:rPr>
              <w:instrText xml:space="preserve"> FORMTEXT </w:instrText>
            </w:r>
            <w:r w:rsidRPr="00E90FCE">
              <w:rPr>
                <w:sz w:val="24"/>
                <w:szCs w:val="24"/>
              </w:rPr>
            </w:r>
            <w:r w:rsidRPr="00E90FCE">
              <w:rPr>
                <w:sz w:val="24"/>
                <w:szCs w:val="24"/>
              </w:rPr>
              <w:fldChar w:fldCharType="separate"/>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sz w:val="24"/>
                <w:szCs w:val="24"/>
              </w:rPr>
              <w:fldChar w:fldCharType="end"/>
            </w:r>
            <w:r w:rsidR="00E25019" w:rsidRPr="00E90FCE">
              <w:rPr>
                <w:rStyle w:val="FootnoteReference"/>
                <w:rFonts w:cs="Tahoma"/>
                <w:sz w:val="24"/>
                <w:szCs w:val="24"/>
              </w:rPr>
              <w:footnoteReference w:id="3"/>
            </w:r>
          </w:p>
          <w:p w14:paraId="0A744E23" w14:textId="2FCD9996" w:rsidR="008A364A" w:rsidRPr="0079729A" w:rsidRDefault="008A364A" w:rsidP="00703D7A">
            <w:pPr>
              <w:pStyle w:val="LicenseNumberChar"/>
              <w:spacing w:before="120" w:after="120"/>
              <w:rPr>
                <w:b w:val="0"/>
                <w:bCs w:val="0"/>
                <w:sz w:val="24"/>
                <w:szCs w:val="24"/>
              </w:rPr>
            </w:pPr>
            <w:r w:rsidRPr="00E90FCE">
              <w:rPr>
                <w:sz w:val="24"/>
                <w:szCs w:val="24"/>
              </w:rPr>
              <w:t xml:space="preserve">Clientzugriffslizenzen für Remotedesktopdienste (Gerät) (Forschung &amp; Lehre): </w:t>
            </w:r>
            <w:r w:rsidRPr="00E90FCE">
              <w:rPr>
                <w:sz w:val="24"/>
                <w:szCs w:val="24"/>
              </w:rPr>
              <w:fldChar w:fldCharType="begin">
                <w:ffData>
                  <w:name w:val="Text1"/>
                  <w:enabled/>
                  <w:calcOnExit w:val="0"/>
                  <w:textInput/>
                </w:ffData>
              </w:fldChar>
            </w:r>
            <w:r w:rsidRPr="00E90FCE">
              <w:rPr>
                <w:sz w:val="24"/>
                <w:szCs w:val="24"/>
              </w:rPr>
              <w:instrText xml:space="preserve"> FORMTEXT </w:instrText>
            </w:r>
            <w:r w:rsidRPr="00E90FCE">
              <w:rPr>
                <w:sz w:val="24"/>
                <w:szCs w:val="24"/>
              </w:rPr>
            </w:r>
            <w:r w:rsidRPr="00E90FCE">
              <w:rPr>
                <w:sz w:val="24"/>
                <w:szCs w:val="24"/>
              </w:rPr>
              <w:fldChar w:fldCharType="separate"/>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sz w:val="24"/>
                <w:szCs w:val="24"/>
              </w:rPr>
              <w:fldChar w:fldCharType="end"/>
            </w:r>
            <w:r w:rsidR="00703D7A" w:rsidRPr="00E90FCE">
              <w:rPr>
                <w:rStyle w:val="FootnoteReference"/>
                <w:rFonts w:cs="Tahoma"/>
                <w:sz w:val="24"/>
                <w:szCs w:val="24"/>
              </w:rPr>
              <w:footnoteReference w:id="4"/>
            </w:r>
          </w:p>
          <w:p w14:paraId="0A744E24" w14:textId="3CBCBDE4" w:rsidR="008A364A" w:rsidRPr="0079729A" w:rsidRDefault="008A364A" w:rsidP="00E90FCE">
            <w:pPr>
              <w:pStyle w:val="LicenseNumberChar"/>
              <w:spacing w:before="120" w:after="120"/>
              <w:rPr>
                <w:b w:val="0"/>
                <w:bCs w:val="0"/>
              </w:rPr>
            </w:pPr>
            <w:r>
              <w:rPr>
                <w:sz w:val="24"/>
                <w:szCs w:val="24"/>
              </w:rPr>
              <w:t xml:space="preserve">Clientzugriffslizenzen für Remotedesktopdienste(Nutzer) (Forschung &amp; Lehre): </w:t>
            </w:r>
            <w:r>
              <w:rPr>
                <w:sz w:val="24"/>
                <w:szCs w:val="24"/>
              </w:rPr>
              <w:fldChar w:fldCharType="begin">
                <w:ffData>
                  <w:name w:val="Text1"/>
                  <w:enabled/>
                  <w:calcOnExit w:val="0"/>
                  <w:textInput/>
                </w:ffData>
              </w:fldChar>
            </w:r>
            <w:r w:rsidRPr="008A364A">
              <w:rPr>
                <w:sz w:val="24"/>
                <w:szCs w:val="24"/>
              </w:rPr>
              <w:instrText xml:space="preserve"> FORMTEXT </w:instrText>
            </w:r>
            <w:r>
              <w:rPr>
                <w:sz w:val="24"/>
                <w:szCs w:val="24"/>
              </w:rPr>
            </w:r>
            <w:r>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fldChar w:fldCharType="end"/>
            </w:r>
            <w:r w:rsidR="00E90FCE" w:rsidRPr="006B6842">
              <w:rPr>
                <w:rStyle w:val="FootnoteReference"/>
                <w:rFonts w:cs="Tahoma"/>
                <w:sz w:val="24"/>
                <w:szCs w:val="24"/>
              </w:rPr>
              <w:footnoteReference w:id="5"/>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Pr>
                <w:rFonts w:ascii="Tahoma" w:hAnsi="Tahoma" w:cs="Tahoma"/>
                <w:b/>
                <w:i w:val="0"/>
                <w:sz w:val="19"/>
                <w:szCs w:val="19"/>
              </w:rPr>
              <w:t>ENDBENUTZER-LIZENZVERTRAG</w:t>
            </w:r>
          </w:p>
        </w:tc>
      </w:tr>
    </w:tbl>
    <w:p w14:paraId="0A744E29" w14:textId="59DCB062" w:rsidR="006C7C40" w:rsidRPr="0079729A" w:rsidRDefault="006C7C40" w:rsidP="00C945F0">
      <w:pPr>
        <w:spacing w:before="120" w:after="120"/>
        <w:rPr>
          <w:sz w:val="20"/>
          <w:szCs w:val="20"/>
        </w:rPr>
      </w:pPr>
      <w:r w:rsidRPr="0079729A">
        <w:rPr>
          <w:rFonts w:ascii="Tahoma" w:hAnsi="Tahoma" w:cs="Tahoma"/>
          <w:sz w:val="20"/>
          <w:szCs w:val="20"/>
        </w:rPr>
        <w:t>Diese Client-Zugriffslizenz („Client Access License“ oder „CAL“) für Remotedesktopdienste („Remote Desktop Services“ oder „RDS“) ist ein Vertrag zwischen Ihnen und dem Lizenzgeber der Softwareanwendung oder Anwendungssuite, mit dem Sie die Microsoft Software (</w:t>
      </w:r>
      <w:r w:rsidR="007F68EF" w:rsidRPr="0079729A">
        <w:rPr>
          <w:rFonts w:ascii="Tahoma" w:hAnsi="Tahoma" w:cs="Tahoma"/>
          <w:sz w:val="20"/>
          <w:szCs w:val="20"/>
        </w:rPr>
        <w:t xml:space="preserve">„Lizenzgeber“) erworben haben. </w:t>
      </w:r>
      <w:r w:rsidRPr="0079729A">
        <w:rPr>
          <w:rFonts w:ascii="Tahoma" w:eastAsia="SimSun" w:hAnsi="Tahoma" w:cs="Tahoma"/>
          <w:sz w:val="20"/>
          <w:szCs w:val="20"/>
        </w:rPr>
        <w:t xml:space="preserve">Microsoft Corporation oder eines ihrer verbundenen Unternehmen (zusammengefasst „Microsoft“) hat die Software an den Lizenzgeber lizenziert. </w:t>
      </w:r>
      <w:r w:rsidRPr="0079729A">
        <w:rPr>
          <w:rFonts w:ascii="Tahoma" w:hAnsi="Tahoma" w:cs="Tahoma"/>
          <w:sz w:val="20"/>
          <w:szCs w:val="20"/>
        </w:rPr>
        <w:t>Die RDS-CAL gilt für Microsoft Windows Server 2016-Remotedesktopdienste („Software</w:t>
      </w:r>
      <w:r w:rsidR="00C945F0" w:rsidRPr="0079729A">
        <w:rPr>
          <w:rFonts w:ascii="Tahoma" w:hAnsi="Tahoma" w:cs="Tahoma"/>
          <w:sz w:val="20"/>
          <w:szCs w:val="20"/>
        </w:rPr>
        <w:t>“</w:t>
      </w:r>
      <w:r w:rsidRPr="0079729A">
        <w:rPr>
          <w:rFonts w:ascii="Tahoma" w:hAnsi="Tahoma" w:cs="Tahoma"/>
          <w:sz w:val="20"/>
          <w:szCs w:val="20"/>
        </w:rPr>
        <w:t>). Wenn Sie diese Lizenzbestimmungen einhalten, haben Sie für die oben aufgeführte Anzahl an Nutzern bzw. Geräten bestimmte Rechte.</w:t>
      </w:r>
    </w:p>
    <w:p w14:paraId="0A744E2A" w14:textId="460BF7F5" w:rsidR="006C7C40" w:rsidRPr="0079729A" w:rsidRDefault="006C7C40" w:rsidP="008A364A">
      <w:pPr>
        <w:pStyle w:val="Preamble"/>
        <w:rPr>
          <w:sz w:val="20"/>
          <w:szCs w:val="20"/>
        </w:rPr>
      </w:pPr>
      <w:r w:rsidRPr="0079729A">
        <w:rPr>
          <w:sz w:val="20"/>
          <w:szCs w:val="20"/>
        </w:rPr>
        <w:t>Durch die Verwendung der Software erkennen Sie diese Bestimmungen an. Bitte lesen Sie diesen sorgfältig durch.</w:t>
      </w:r>
      <w:r w:rsidRPr="0079729A">
        <w:rPr>
          <w:b w:val="0"/>
          <w:sz w:val="20"/>
          <w:szCs w:val="20"/>
        </w:rPr>
        <w:t xml:space="preserve"> </w:t>
      </w:r>
      <w:r w:rsidRPr="0079729A">
        <w:rPr>
          <w:sz w:val="20"/>
          <w:szCs w:val="20"/>
        </w:rPr>
        <w:t>Falls Sie die Bestimmungen nicht akzeptieren, sind Sie nicht berechtigt, die Software zu verwenden. Geben Sie diese stattdessen gegen Rückerstattung oder Gutschrift des Kaufpreises der Stelle zurück, von der Sie sie erhalten haben.</w:t>
      </w:r>
    </w:p>
    <w:p w14:paraId="0A744E2B" w14:textId="361E6217" w:rsidR="006C6821" w:rsidRPr="0079729A" w:rsidRDefault="006C6821" w:rsidP="008A364A">
      <w:pPr>
        <w:pStyle w:val="Preamble"/>
        <w:rPr>
          <w:b w:val="0"/>
          <w:bCs w:val="0"/>
          <w:sz w:val="20"/>
          <w:szCs w:val="20"/>
        </w:rPr>
      </w:pPr>
      <w:r w:rsidRPr="0079729A">
        <w:rPr>
          <w:b w:val="0"/>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14:paraId="0A744E2C" w14:textId="5A874BD5" w:rsidR="00257C51" w:rsidRPr="0079729A" w:rsidRDefault="006C7C40" w:rsidP="0089262B">
      <w:pPr>
        <w:pBdr>
          <w:top w:val="single" w:sz="4" w:space="1" w:color="auto"/>
        </w:pBdr>
        <w:spacing w:before="120" w:after="120"/>
        <w:rPr>
          <w:rFonts w:ascii="Tahoma" w:hAnsi="Tahoma" w:cs="Tahoma"/>
          <w:sz w:val="20"/>
          <w:szCs w:val="20"/>
        </w:rPr>
      </w:pPr>
      <w:r w:rsidRPr="0079729A">
        <w:rPr>
          <w:rFonts w:ascii="Tahoma" w:hAnsi="Tahoma" w:cs="Tahoma"/>
          <w:b/>
          <w:caps/>
          <w:color w:val="000000"/>
          <w:sz w:val="20"/>
          <w:szCs w:val="20"/>
        </w:rPr>
        <w:t>Nutzungsbestimmungen</w:t>
      </w:r>
      <w:r w:rsidRPr="0079729A">
        <w:rPr>
          <w:rFonts w:ascii="Tahoma" w:hAnsi="Tahoma" w:cs="Tahoma"/>
          <w:b/>
          <w:bCs/>
          <w:color w:val="000000"/>
          <w:sz w:val="20"/>
          <w:szCs w:val="20"/>
        </w:rPr>
        <w:t xml:space="preserve">. </w:t>
      </w:r>
      <w:r w:rsidRPr="0079729A">
        <w:rPr>
          <w:rFonts w:ascii="Tahoma" w:hAnsi="Tahoma" w:cs="Tahoma"/>
          <w:color w:val="000000"/>
          <w:sz w:val="20"/>
          <w:szCs w:val="20"/>
        </w:rPr>
        <w:t>Diese RDS-CAL gewährt Rechte zum Zugriff auf die Windows Server 2016-Remotedesktopdienste-Funktionen unter Windows Server 2016 („Serversoftware</w:t>
      </w:r>
      <w:r w:rsidR="00C945F0" w:rsidRPr="0079729A">
        <w:rPr>
          <w:rFonts w:ascii="Tahoma" w:hAnsi="Tahoma" w:cs="Tahoma"/>
          <w:color w:val="000000"/>
          <w:sz w:val="20"/>
          <w:szCs w:val="20"/>
        </w:rPr>
        <w:t>“</w:t>
      </w:r>
      <w:r w:rsidRPr="0079729A">
        <w:rPr>
          <w:rFonts w:ascii="Tahoma" w:hAnsi="Tahoma" w:cs="Tahoma"/>
          <w:color w:val="000000"/>
          <w:sz w:val="20"/>
          <w:szCs w:val="20"/>
        </w:rPr>
        <w:t xml:space="preserve">). Sie müssen eine RDS CAL für jeden Nutzer oder jedes Gerät erwerben, der/das </w:t>
      </w:r>
      <w:r w:rsidRPr="0079729A">
        <w:rPr>
          <w:rFonts w:ascii="Tahoma" w:hAnsi="Tahoma" w:cs="Tahoma"/>
          <w:sz w:val="20"/>
          <w:szCs w:val="20"/>
        </w:rPr>
        <w:t>(i) direkt oder indirekt auf die Funktionalität der Remotedesktopdienste zugreift, (ii) direkt oder indirekt auf die Serversoftware zugreift, um eine grafische Benutzerschnittstelle zu hosten (unter Nutzung der Funktionalität der Windows Server 2016-Remotedesktopdienste oder einer anderen Technologie), oder (iii) auf die Multipoint Services-Funktionalität zugreift.</w:t>
      </w:r>
    </w:p>
    <w:p w14:paraId="0A744E2D" w14:textId="6C32DE19" w:rsidR="00A13BD7" w:rsidRPr="0079729A" w:rsidRDefault="00976345" w:rsidP="008A364A">
      <w:pPr>
        <w:spacing w:before="120" w:after="120"/>
        <w:rPr>
          <w:sz w:val="20"/>
          <w:szCs w:val="20"/>
        </w:rPr>
      </w:pPr>
      <w:r w:rsidRPr="0079729A">
        <w:rPr>
          <w:rFonts w:ascii="Tahoma" w:hAnsi="Tahoma" w:cs="Tahoma"/>
          <w:sz w:val="20"/>
          <w:szCs w:val="20"/>
        </w:rPr>
        <w:t>Sie sind berechtigt, eine Windows Server 2016-Remotedesktopdienste-CAL jedem Gerät oder Nutzer zuzuweisen, das/der direkt oder indirekt auf Ihre Instanzen der Anwendungsvirtualisierung für Remotedesktopdienste zugreift.</w:t>
      </w:r>
    </w:p>
    <w:p w14:paraId="0A744E2E" w14:textId="092481B3" w:rsidR="006C6821" w:rsidRPr="0079729A" w:rsidRDefault="006C7C40" w:rsidP="008A364A">
      <w:pPr>
        <w:numPr>
          <w:ilvl w:val="0"/>
          <w:numId w:val="17"/>
        </w:numPr>
        <w:tabs>
          <w:tab w:val="left" w:pos="360"/>
        </w:tabs>
        <w:spacing w:before="120" w:after="120"/>
        <w:ind w:left="360"/>
        <w:rPr>
          <w:sz w:val="20"/>
          <w:szCs w:val="20"/>
        </w:rPr>
      </w:pPr>
      <w:r w:rsidRPr="0079729A">
        <w:rPr>
          <w:rFonts w:ascii="Tahoma" w:hAnsi="Tahoma" w:cs="Tahoma"/>
          <w:b/>
          <w:caps/>
          <w:sz w:val="20"/>
          <w:szCs w:val="20"/>
        </w:rPr>
        <w:t>Arten von RDS CALs</w:t>
      </w:r>
      <w:r w:rsidRPr="0079729A">
        <w:rPr>
          <w:rFonts w:ascii="Tahoma" w:hAnsi="Tahoma" w:cs="Tahoma"/>
          <w:b/>
          <w:sz w:val="20"/>
          <w:szCs w:val="20"/>
        </w:rPr>
        <w:t>.</w:t>
      </w:r>
      <w:r w:rsidRPr="0079729A">
        <w:rPr>
          <w:rFonts w:ascii="Tahoma" w:hAnsi="Tahoma" w:cs="Tahoma"/>
          <w:sz w:val="20"/>
          <w:szCs w:val="20"/>
        </w:rPr>
        <w:t xml:space="preserve"> Es gibt zwei Typen von RDS-CALs: eine für Geräte und eine für Nutzer. Eine Geräte-RDS-CAL erlaubt einem Gerät, das von einem beliebigen Nutzer verwendet wird, auf die Serversoftware auf Ihren lizenzierten Servern zuzugreifen. Eine Nutzer-RDS-CAL erlaubt einem Nutzer, mithilfe eines beliebigen Geräts auf die Serversoftware auf Ihren lizenzierten Servern zuzugreifen. Sie sind berechtigt, eine Kombination von Geräte- und Nutzer-RDS-CALs zu verwenden.</w:t>
      </w:r>
    </w:p>
    <w:p w14:paraId="0A744E2F" w14:textId="77777777" w:rsidR="006C6821" w:rsidRPr="0079729A" w:rsidRDefault="001A03B1" w:rsidP="001A03B1">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lastRenderedPageBreak/>
        <w:t>RECHTSVORBEHALT.</w:t>
      </w:r>
      <w:r w:rsidRPr="0079729A">
        <w:rPr>
          <w:rFonts w:ascii="Tahoma" w:hAnsi="Tahoma" w:cs="Tahoma"/>
          <w:sz w:val="20"/>
          <w:szCs w:val="20"/>
        </w:rPr>
        <w:t xml:space="preserve"> Die Software wird lizenziert, nicht verkauft. Diese RDS-CAL gibt Ihnen nur Rechte zur Verwendung der Software. Alle nicht ausdrücklich gewährten Rechte bleiben vorbehalten. Sie dürfen die Software nur wie in dieser RDS-CAL ausdrücklich gestattet verwenden, es sei denn, das anwendbare Recht gibt Ihnen ungeachtet dieser Einschränkung umfassendere Rechte. Dabei sind Sie verpflichtet, alle technischen Beschränkungen der Software einzuhalten, die Ihnen nur spezielle Verwendungen gestatten. Ungeachtet anderer Bestimmungen dieser RDS-CAL gewährt Ihnen diese RDS-CAL keine Lizenz zum Zugreifen auf andere in der Serversoftware enthaltene Funktionen oder zu deren Verwendung.</w:t>
      </w:r>
    </w:p>
    <w:p w14:paraId="0A744E30" w14:textId="78A4FAB5" w:rsidR="006C6821" w:rsidRPr="0079729A" w:rsidRDefault="006C7C40" w:rsidP="004D7D8F">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caps/>
          <w:sz w:val="20"/>
          <w:szCs w:val="20"/>
        </w:rPr>
        <w:t>Kündigung</w:t>
      </w:r>
      <w:r w:rsidRPr="0079729A">
        <w:rPr>
          <w:rFonts w:ascii="Tahoma" w:hAnsi="Tahoma" w:cs="Tahoma"/>
          <w:b/>
          <w:bCs/>
          <w:sz w:val="20"/>
          <w:szCs w:val="20"/>
        </w:rPr>
        <w:t xml:space="preserve">. </w:t>
      </w:r>
      <w:r w:rsidRPr="0079729A">
        <w:rPr>
          <w:rFonts w:ascii="Tahoma" w:hAnsi="Tahoma" w:cs="Tahoma"/>
          <w:sz w:val="20"/>
          <w:szCs w:val="20"/>
        </w:rPr>
        <w:t>Ohne Einschränkung anderer Rechte sind der Lizenzgeber und Microsoft berechtigt, diese RDS</w:t>
      </w:r>
      <w:r w:rsidR="004D7D8F">
        <w:rPr>
          <w:rFonts w:ascii="Tahoma" w:hAnsi="Tahoma" w:cs="Tahoma"/>
          <w:sz w:val="20"/>
          <w:szCs w:val="20"/>
        </w:rPr>
        <w:t>­</w:t>
      </w:r>
      <w:r w:rsidRPr="0079729A">
        <w:rPr>
          <w:rFonts w:ascii="Tahoma" w:hAnsi="Tahoma" w:cs="Tahoma"/>
          <w:sz w:val="20"/>
          <w:szCs w:val="20"/>
        </w:rPr>
        <w:t>CAL zu kündigen, wenn Sie die Bestimmungen dieser RDS-CAL nicht einhalten.</w:t>
      </w:r>
    </w:p>
    <w:p w14:paraId="0A744E31" w14:textId="77777777" w:rsidR="006C6821" w:rsidRPr="0079729A" w:rsidRDefault="006C7C40"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bCs/>
          <w:sz w:val="20"/>
          <w:szCs w:val="20"/>
        </w:rPr>
        <w:t xml:space="preserve">NICHT ZUM WEITERVERKAUF BESTIMMTE SOFTWARE („Nicht zum Weiterverkauf bestimmt“ oder „NFR“). </w:t>
      </w:r>
      <w:r w:rsidRPr="0079729A">
        <w:rPr>
          <w:rFonts w:ascii="Tahoma" w:hAnsi="Tahoma" w:cs="Tahoma"/>
          <w:sz w:val="20"/>
          <w:szCs w:val="20"/>
        </w:rPr>
        <w:t>RDS-CALs, die als „Nicht zum Weiterverkauf bestimmt“ oder „NFR“ gekennzeichnet sind, dürfen Sie nicht verkaufen.</w:t>
      </w:r>
    </w:p>
    <w:p w14:paraId="0A744E32" w14:textId="54BC47E0" w:rsidR="006C6821" w:rsidRPr="0079729A" w:rsidRDefault="006C7C40" w:rsidP="0079729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bCs/>
          <w:sz w:val="20"/>
          <w:szCs w:val="20"/>
        </w:rPr>
        <w:t xml:space="preserve">SOFTWARE ALS SCHULVERSION („Schulversion“ oder „AE“). </w:t>
      </w:r>
      <w:r w:rsidRPr="0079729A">
        <w:rPr>
          <w:rFonts w:ascii="Tahoma" w:hAnsi="Tahoma" w:cs="Tahoma"/>
          <w:sz w:val="20"/>
          <w:szCs w:val="20"/>
        </w:rPr>
        <w:t>Sie müssen ein „Berechtigter Benutzer einer anerkannten Ausbildungseinrichtung“ sein, um RDS CALs zu nutzen, die als „Schulversion“ („Academic Edit</w:t>
      </w:r>
      <w:r w:rsidR="007F68EF" w:rsidRPr="0079729A">
        <w:rPr>
          <w:rFonts w:ascii="Tahoma" w:hAnsi="Tahoma" w:cs="Tahoma"/>
          <w:sz w:val="20"/>
          <w:szCs w:val="20"/>
        </w:rPr>
        <w:t xml:space="preserve">ion“ oder „AE“) markiert sind. </w:t>
      </w:r>
      <w:r w:rsidRPr="0079729A">
        <w:rPr>
          <w:rFonts w:ascii="Tahoma" w:hAnsi="Tahoma" w:cs="Tahoma"/>
          <w:sz w:val="20"/>
          <w:szCs w:val="20"/>
        </w:rPr>
        <w:t>Wenn Sie nicht wissen, ob Sie ein Berechtigter Benutzer einer anerkannten Ausbildungseinrichtung sind, besuchen Sie (</w:t>
      </w:r>
      <w:hyperlink r:id="rId11" w:history="1">
        <w:r w:rsidRPr="007A33A2">
          <w:rPr>
            <w:rStyle w:val="Hyperlink"/>
            <w:rFonts w:ascii="Tahoma" w:hAnsi="Tahoma" w:cs="Tahoma"/>
            <w:sz w:val="20"/>
            <w:szCs w:val="20"/>
          </w:rPr>
          <w:t>aka.ms/academicedition</w:t>
        </w:r>
      </w:hyperlink>
      <w:r w:rsidRPr="0079729A">
        <w:rPr>
          <w:rFonts w:ascii="Tahoma" w:hAnsi="Tahoma" w:cs="Tahoma"/>
          <w:sz w:val="20"/>
          <w:szCs w:val="20"/>
        </w:rPr>
        <w:t>).</w:t>
      </w:r>
    </w:p>
    <w:p w14:paraId="143A7FF6" w14:textId="785230D2" w:rsidR="006F162B" w:rsidRPr="0079729A" w:rsidRDefault="006F162B"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EXPORTBESCHRÄNKUNGEN</w:t>
      </w:r>
      <w:r w:rsidRPr="0079729A">
        <w:rPr>
          <w:rFonts w:ascii="Tahoma" w:hAnsi="Tahoma" w:cs="Tahoma"/>
          <w:b/>
          <w:bCs/>
          <w:sz w:val="20"/>
          <w:szCs w:val="20"/>
        </w:rPr>
        <w:t>.</w:t>
      </w:r>
      <w:r w:rsidRPr="0079729A">
        <w:rPr>
          <w:rFonts w:ascii="Tahoma" w:hAnsi="Tahoma" w:cs="Tahoma"/>
          <w:sz w:val="20"/>
          <w:szCs w:val="20"/>
        </w:rPr>
        <w:t xml:space="preserve"> Die Software unterliegt den Exportgesetzen und Exportvorschriften der Vereinigten Staaten von Amerika. Sie müssen alle nationalen und internationalen Exportgesetze und Exportvorschriften einhalten, die für die Software gelten. Diese Gesetze enthalten auch Beschränkungen in Bezug auf Bestimmungsorte, Endbenutzer und Endnutzung. Weitere Informationen finden Sie unter </w:t>
      </w:r>
      <w:hyperlink r:id="rId12" w:history="1">
        <w:r w:rsidRPr="0079729A">
          <w:rPr>
            <w:rStyle w:val="Hyperlink"/>
            <w:rFonts w:ascii="Tahoma" w:hAnsi="Tahoma" w:cs="Tahoma"/>
            <w:sz w:val="20"/>
            <w:szCs w:val="20"/>
          </w:rPr>
          <w:t>www.microsoft.com/exporting</w:t>
        </w:r>
      </w:hyperlink>
      <w:r w:rsidRPr="0079729A">
        <w:rPr>
          <w:rFonts w:ascii="Tahoma" w:hAnsi="Tahoma" w:cs="Tahoma"/>
          <w:sz w:val="20"/>
          <w:szCs w:val="20"/>
        </w:rPr>
        <w:t>.</w:t>
      </w:r>
    </w:p>
    <w:p w14:paraId="0A744E33" w14:textId="6F7A8449" w:rsidR="006C6821" w:rsidRPr="0079729A" w:rsidRDefault="006C7C40"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GESAMTER VERTRAG</w:t>
      </w:r>
      <w:r w:rsidRPr="0079729A">
        <w:rPr>
          <w:rFonts w:ascii="Tahoma" w:hAnsi="Tahoma" w:cs="Tahoma"/>
          <w:b/>
          <w:bCs/>
          <w:sz w:val="20"/>
          <w:szCs w:val="20"/>
        </w:rPr>
        <w:t xml:space="preserve">. </w:t>
      </w:r>
      <w:r w:rsidRPr="0079729A">
        <w:rPr>
          <w:rFonts w:ascii="Tahoma" w:hAnsi="Tahoma" w:cs="Tahoma"/>
          <w:sz w:val="20"/>
          <w:szCs w:val="20"/>
        </w:rPr>
        <w:t xml:space="preserve">Diese RDS CAL ist der gesamte Vertrag zwischen Ihnen und dem Lizenzgeber in Bezug auf die RDS CAL </w:t>
      </w:r>
      <w:r w:rsidR="0079729A">
        <w:rPr>
          <w:rFonts w:ascii="Tahoma" w:hAnsi="Tahoma" w:cs="Tahoma"/>
          <w:sz w:val="20"/>
          <w:szCs w:val="20"/>
        </w:rPr>
        <w:t>und Ihrer Nutzung der Software.</w:t>
      </w:r>
    </w:p>
    <w:p w14:paraId="321CA1AC" w14:textId="7643ED2E" w:rsidR="00A46F84" w:rsidRPr="0079729A" w:rsidRDefault="00A46F84"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bCs/>
          <w:sz w:val="20"/>
          <w:szCs w:val="20"/>
        </w:rPr>
        <w:t>RECHTLICHE WIRKUNG.</w:t>
      </w:r>
      <w:r w:rsidRPr="0079729A">
        <w:rPr>
          <w:rFonts w:ascii="Tahoma" w:hAnsi="Tahoma" w:cs="Tahoma"/>
          <w:bCs/>
          <w:sz w:val="20"/>
          <w:szCs w:val="20"/>
        </w:rPr>
        <w:t xml:space="preserve"> </w:t>
      </w:r>
      <w:r w:rsidRPr="0079729A">
        <w:rPr>
          <w:rFonts w:ascii="Tahoma" w:hAnsi="Tahoma" w:cs="Tahoma"/>
          <w:sz w:val="20"/>
          <w:szCs w:val="20"/>
        </w:rPr>
        <w:t>Dieser Vertrag beschreibt bestimmte Rechte. Möglicherweise haben Sie unter den Gesetzen Ihres Staates oder Landes weitergehende Rechte. Sie können auch Rechte gegenüber dem Lizenzgeber besitzen, von dem Sie die Software erworben haben. Dieser Vertrag ändert nicht Ihre Rechte, die sich aus den Gesetzen Ihres Staates oder Landes ergeben, sofern die Gesetze Ihres Staates oder Landes dies nicht zulassen.</w:t>
      </w:r>
    </w:p>
    <w:p w14:paraId="0A744E34" w14:textId="77777777" w:rsidR="008A364A" w:rsidRPr="0079729A" w:rsidRDefault="008A364A"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0A744E35" w14:textId="77777777" w:rsidR="008A364A" w:rsidRPr="0079729A" w:rsidRDefault="008A364A"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14:paraId="0A744E36" w14:textId="77777777" w:rsidR="008A364A" w:rsidRPr="0079729A" w:rsidRDefault="008A364A"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0A744E39" w14:textId="2EFB5546" w:rsidR="006C7C40" w:rsidRPr="005076D6" w:rsidRDefault="006C7C40" w:rsidP="008A364A">
      <w:pPr>
        <w:pStyle w:val="MSNotice"/>
        <w:spacing w:after="120"/>
      </w:pPr>
    </w:p>
    <w:sectPr w:rsidR="006C7C40" w:rsidRPr="005076D6" w:rsidSect="00435A10">
      <w:headerReference w:type="even" r:id="rId13"/>
      <w:footerReference w:type="default" r:id="rId14"/>
      <w:footerReference w:type="first" r:id="rId15"/>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45992" w14:textId="77777777" w:rsidR="00586006" w:rsidRDefault="00586006">
      <w:r>
        <w:separator/>
      </w:r>
    </w:p>
  </w:endnote>
  <w:endnote w:type="continuationSeparator" w:id="0">
    <w:p w14:paraId="778E3BB0" w14:textId="77777777" w:rsidR="00586006" w:rsidRDefault="00586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80B92" w14:textId="197AC9DE" w:rsidR="00E81540" w:rsidRPr="00140BB5" w:rsidRDefault="00E81540" w:rsidP="00E81540">
    <w:pPr>
      <w:tabs>
        <w:tab w:val="right" w:pos="10350"/>
      </w:tabs>
      <w:rPr>
        <w:sz w:val="16"/>
        <w:szCs w:val="16"/>
      </w:rPr>
    </w:pPr>
    <w:r w:rsidRPr="008A364A">
      <w:rPr>
        <w:rFonts w:ascii="Tahoma" w:hAnsi="Tahoma" w:cs="Tahoma"/>
        <w:sz w:val="19"/>
        <w:szCs w:val="19"/>
      </w:rPr>
      <w:t>ISV Royalty Agreement EULA (</w:t>
    </w:r>
    <w:r>
      <w:rPr>
        <w:rFonts w:ascii="Tahoma" w:hAnsi="Tahoma" w:cs="Tahoma"/>
        <w:sz w:val="19"/>
        <w:szCs w:val="19"/>
      </w:rPr>
      <w:t xml:space="preserve">January </w:t>
    </w:r>
    <w:r w:rsidRPr="008A364A">
      <w:rPr>
        <w:rFonts w:ascii="Tahoma" w:hAnsi="Tahoma" w:cs="Tahoma"/>
        <w:sz w:val="19"/>
        <w:szCs w:val="19"/>
      </w:rPr>
      <w:t xml:space="preserve">1, </w:t>
    </w:r>
    <w:r>
      <w:rPr>
        <w:rFonts w:ascii="Tahoma" w:hAnsi="Tahoma" w:cs="Tahoma"/>
        <w:sz w:val="19"/>
        <w:szCs w:val="19"/>
      </w:rPr>
      <w:t>2017</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5C18F5">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5C18F5">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EDBFC7" w14:textId="44C27FE3" w:rsidR="00E81540" w:rsidRPr="00140BB5" w:rsidRDefault="00E81540" w:rsidP="00E81540">
    <w:pPr>
      <w:tabs>
        <w:tab w:val="right" w:pos="10350"/>
      </w:tabs>
      <w:rPr>
        <w:sz w:val="16"/>
        <w:szCs w:val="16"/>
      </w:rPr>
    </w:pPr>
    <w:r w:rsidRPr="008A364A">
      <w:rPr>
        <w:rFonts w:ascii="Tahoma" w:hAnsi="Tahoma" w:cs="Tahoma"/>
        <w:sz w:val="19"/>
        <w:szCs w:val="19"/>
      </w:rPr>
      <w:t>ISV Royalty Agreement EULA (</w:t>
    </w:r>
    <w:r>
      <w:rPr>
        <w:rFonts w:ascii="Tahoma" w:hAnsi="Tahoma" w:cs="Tahoma"/>
        <w:sz w:val="19"/>
        <w:szCs w:val="19"/>
      </w:rPr>
      <w:t xml:space="preserve">January </w:t>
    </w:r>
    <w:r w:rsidRPr="008A364A">
      <w:rPr>
        <w:rFonts w:ascii="Tahoma" w:hAnsi="Tahoma" w:cs="Tahoma"/>
        <w:sz w:val="19"/>
        <w:szCs w:val="19"/>
      </w:rPr>
      <w:t xml:space="preserve">1, </w:t>
    </w:r>
    <w:r>
      <w:rPr>
        <w:rFonts w:ascii="Tahoma" w:hAnsi="Tahoma" w:cs="Tahoma"/>
        <w:sz w:val="19"/>
        <w:szCs w:val="19"/>
      </w:rPr>
      <w:t>2017</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5C18F5">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5C18F5">
      <w:rPr>
        <w:rFonts w:ascii="Tahoma" w:hAnsi="Tahoma" w:cs="Tahoma"/>
        <w:noProof/>
        <w:sz w:val="19"/>
        <w:szCs w:val="19"/>
      </w:rPr>
      <w:t>2</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4D7A24" w14:textId="77777777" w:rsidR="00586006" w:rsidRDefault="00586006">
      <w:r>
        <w:separator/>
      </w:r>
    </w:p>
  </w:footnote>
  <w:footnote w:type="continuationSeparator" w:id="0">
    <w:p w14:paraId="17394C93" w14:textId="77777777" w:rsidR="00586006" w:rsidRDefault="00586006">
      <w:r>
        <w:continuationSeparator/>
      </w:r>
    </w:p>
  </w:footnote>
  <w:footnote w:id="1">
    <w:p w14:paraId="0B7A48BD" w14:textId="77777777" w:rsidR="00286385" w:rsidRPr="00286385" w:rsidRDefault="00286385" w:rsidP="00286385">
      <w:pPr>
        <w:pStyle w:val="FootnoteText"/>
        <w:rPr>
          <w:rFonts w:ascii="Tahoma" w:hAnsi="Tahoma" w:cs="Tahoma"/>
          <w:sz w:val="16"/>
          <w:szCs w:val="16"/>
        </w:rPr>
      </w:pPr>
      <w:r w:rsidRPr="00286385">
        <w:rPr>
          <w:rStyle w:val="FootnoteReference"/>
          <w:rFonts w:ascii="Tahoma" w:hAnsi="Tahoma" w:cs="Tahoma"/>
          <w:b/>
          <w:bCs/>
          <w:sz w:val="16"/>
          <w:szCs w:val="16"/>
        </w:rPr>
        <w:footnoteRef/>
      </w:r>
      <w:r w:rsidRPr="00286385">
        <w:rPr>
          <w:rFonts w:ascii="Tahoma" w:hAnsi="Tahoma" w:cs="Tahoma"/>
          <w:b/>
          <w:bCs/>
          <w:sz w:val="16"/>
          <w:szCs w:val="16"/>
        </w:rPr>
        <w:t xml:space="preserve"> </w:t>
      </w:r>
      <w:r w:rsidRPr="00286385">
        <w:rPr>
          <w:rFonts w:ascii="Tahoma" w:eastAsia="SimSun" w:hAnsi="Tahoma" w:cs="Tahoma"/>
          <w:b/>
          <w:bCs/>
          <w:sz w:val="16"/>
          <w:szCs w:val="16"/>
        </w:rPr>
        <w:t>LIZENZGEBER:</w:t>
      </w:r>
      <w:r w:rsidRPr="00286385">
        <w:rPr>
          <w:rFonts w:ascii="Tahoma" w:eastAsia="SimSun" w:hAnsi="Tahoma" w:cs="Tahoma"/>
          <w:bCs/>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Pr="00024776">
        <w:rPr>
          <w:rFonts w:ascii="Tahoma" w:eastAsia="SimSun" w:hAnsi="Tahoma" w:cs="Tahoma"/>
          <w:bCs/>
          <w:i/>
          <w:iCs/>
          <w:sz w:val="16"/>
          <w:szCs w:val="16"/>
        </w:rPr>
        <w:t>Alle anderen Marken sind Eigentum der jeweiligen Inhaber</w:t>
      </w:r>
      <w:r w:rsidRPr="00286385">
        <w:rPr>
          <w:rFonts w:ascii="Tahoma" w:eastAsia="SimSun" w:hAnsi="Tahoma" w:cs="Tahoma"/>
          <w:bCs/>
          <w:sz w:val="16"/>
          <w:szCs w:val="16"/>
        </w:rPr>
        <w:t>.“</w:t>
      </w:r>
    </w:p>
  </w:footnote>
  <w:footnote w:id="2">
    <w:p w14:paraId="3F65240C" w14:textId="56B05238" w:rsidR="00286385" w:rsidRPr="00C06129" w:rsidRDefault="00286385" w:rsidP="00286385">
      <w:pPr>
        <w:pStyle w:val="FootnoteText"/>
        <w:spacing w:before="120"/>
        <w:rPr>
          <w:rFonts w:ascii="Tahoma" w:hAnsi="Tahoma" w:cs="Tahoma"/>
          <w:sz w:val="16"/>
          <w:szCs w:val="16"/>
        </w:rPr>
      </w:pPr>
      <w:r w:rsidRPr="00C06129">
        <w:rPr>
          <w:rStyle w:val="FootnoteReference"/>
          <w:rFonts w:ascii="Tahoma" w:hAnsi="Tahoma" w:cs="Tahoma"/>
          <w:b/>
          <w:bCs/>
          <w:sz w:val="16"/>
          <w:szCs w:val="16"/>
        </w:rPr>
        <w:footnoteRef/>
      </w:r>
      <w:r w:rsidRPr="00C06129">
        <w:rPr>
          <w:rFonts w:ascii="Tahoma" w:hAnsi="Tahoma" w:cs="Tahoma"/>
          <w:b/>
          <w:bCs/>
          <w:sz w:val="16"/>
          <w:szCs w:val="16"/>
        </w:rPr>
        <w:t xml:space="preserve"> LIZENZGEBER: </w:t>
      </w:r>
      <w:r w:rsidRPr="00C06129">
        <w:rPr>
          <w:rFonts w:ascii="Tahoma" w:hAnsi="Tahoma" w:cs="Tahoma"/>
          <w:sz w:val="16"/>
          <w:szCs w:val="16"/>
        </w:rPr>
        <w:t xml:space="preserve">Geben Sie die Gesamtzahl der </w:t>
      </w:r>
      <w:r w:rsidR="00C06129" w:rsidRPr="00C06129">
        <w:rPr>
          <w:rFonts w:ascii="Tahoma" w:hAnsi="Tahoma" w:cs="Tahoma"/>
          <w:sz w:val="16"/>
          <w:szCs w:val="16"/>
        </w:rPr>
        <w:t>Clientzugriffslizenzen für Remotedesktopdienste</w:t>
      </w:r>
      <w:r w:rsidRPr="00C06129">
        <w:rPr>
          <w:rFonts w:ascii="Tahoma" w:hAnsi="Tahoma" w:cs="Tahoma"/>
          <w:sz w:val="16"/>
          <w:szCs w:val="16"/>
        </w:rPr>
        <w:t xml:space="preserve"> (Gerät) an, die der Endbenutzer unter dieser RDS-CAL (Corporate) erwirbt.</w:t>
      </w:r>
    </w:p>
  </w:footnote>
  <w:footnote w:id="3">
    <w:p w14:paraId="277609E9" w14:textId="0707A193" w:rsidR="00E25019" w:rsidRPr="00C06129" w:rsidRDefault="00E25019" w:rsidP="00E25019">
      <w:pPr>
        <w:pStyle w:val="FootnoteText"/>
        <w:spacing w:before="120"/>
        <w:rPr>
          <w:rFonts w:ascii="Tahoma" w:hAnsi="Tahoma" w:cs="Tahoma"/>
          <w:sz w:val="16"/>
          <w:szCs w:val="16"/>
        </w:rPr>
      </w:pPr>
      <w:r w:rsidRPr="00C06129">
        <w:rPr>
          <w:rStyle w:val="FootnoteReference"/>
          <w:rFonts w:ascii="Tahoma" w:hAnsi="Tahoma" w:cs="Tahoma"/>
          <w:b/>
          <w:bCs/>
          <w:sz w:val="16"/>
          <w:szCs w:val="16"/>
        </w:rPr>
        <w:footnoteRef/>
      </w:r>
      <w:r w:rsidRPr="00C06129">
        <w:rPr>
          <w:rFonts w:ascii="Tahoma" w:hAnsi="Tahoma" w:cs="Tahoma"/>
          <w:b/>
          <w:bCs/>
          <w:sz w:val="16"/>
          <w:szCs w:val="16"/>
        </w:rPr>
        <w:t xml:space="preserve"> LIZENZGEBER: </w:t>
      </w:r>
      <w:r w:rsidRPr="00C06129">
        <w:rPr>
          <w:rFonts w:ascii="Tahoma" w:hAnsi="Tahoma" w:cs="Tahoma"/>
          <w:sz w:val="16"/>
          <w:szCs w:val="16"/>
        </w:rPr>
        <w:t xml:space="preserve">Geben Sie die Gesamtzahl der </w:t>
      </w:r>
      <w:r w:rsidR="00C06129" w:rsidRPr="00C06129">
        <w:rPr>
          <w:rFonts w:ascii="Tahoma" w:hAnsi="Tahoma" w:cs="Tahoma"/>
          <w:sz w:val="16"/>
          <w:szCs w:val="16"/>
        </w:rPr>
        <w:t>Clientzugriffslizenzen für Remotedesktopdienste</w:t>
      </w:r>
      <w:r w:rsidRPr="00C06129">
        <w:rPr>
          <w:rFonts w:ascii="Tahoma" w:hAnsi="Tahoma" w:cs="Tahoma"/>
          <w:sz w:val="16"/>
          <w:szCs w:val="16"/>
        </w:rPr>
        <w:t xml:space="preserve"> (Nutzer) an, die der Endbenutzer unter dieser RDS-CAL (Corporate) erwirbt.</w:t>
      </w:r>
    </w:p>
  </w:footnote>
  <w:footnote w:id="4">
    <w:p w14:paraId="28FAAD10" w14:textId="62EF53AB" w:rsidR="00703D7A" w:rsidRPr="00C06129" w:rsidRDefault="00703D7A" w:rsidP="00703D7A">
      <w:pPr>
        <w:pStyle w:val="FootnoteText"/>
        <w:spacing w:before="120"/>
        <w:rPr>
          <w:rFonts w:ascii="Tahoma" w:hAnsi="Tahoma" w:cs="Tahoma"/>
          <w:sz w:val="16"/>
          <w:szCs w:val="16"/>
        </w:rPr>
      </w:pPr>
      <w:r w:rsidRPr="00C06129">
        <w:rPr>
          <w:rStyle w:val="FootnoteReference"/>
          <w:rFonts w:ascii="Tahoma" w:hAnsi="Tahoma" w:cs="Tahoma"/>
          <w:b/>
          <w:bCs/>
          <w:sz w:val="16"/>
          <w:szCs w:val="16"/>
        </w:rPr>
        <w:footnoteRef/>
      </w:r>
      <w:r w:rsidRPr="00C06129">
        <w:rPr>
          <w:rFonts w:ascii="Tahoma" w:hAnsi="Tahoma" w:cs="Tahoma"/>
          <w:b/>
          <w:bCs/>
          <w:sz w:val="16"/>
          <w:szCs w:val="16"/>
        </w:rPr>
        <w:t xml:space="preserve"> LIZENZGEBER: </w:t>
      </w:r>
      <w:r w:rsidRPr="00C06129">
        <w:rPr>
          <w:rFonts w:ascii="Tahoma" w:hAnsi="Tahoma" w:cs="Tahoma"/>
          <w:sz w:val="16"/>
          <w:szCs w:val="16"/>
        </w:rPr>
        <w:t xml:space="preserve">Geben Sie die Gesamtzahl der </w:t>
      </w:r>
      <w:r w:rsidR="00C06129" w:rsidRPr="00C06129">
        <w:rPr>
          <w:rFonts w:ascii="Tahoma" w:hAnsi="Tahoma" w:cs="Tahoma"/>
          <w:sz w:val="16"/>
          <w:szCs w:val="16"/>
        </w:rPr>
        <w:t>Clientzugriffslizenzen für Remotedesktopdienste</w:t>
      </w:r>
      <w:r w:rsidRPr="00C06129">
        <w:rPr>
          <w:rFonts w:ascii="Tahoma" w:hAnsi="Tahoma" w:cs="Tahoma"/>
          <w:sz w:val="16"/>
          <w:szCs w:val="16"/>
        </w:rPr>
        <w:t xml:space="preserve"> (Gerät) an, die der Endbenutzer unter dieser RDS-CAL (Forschung &amp; Lehre) erwirbt.</w:t>
      </w:r>
    </w:p>
  </w:footnote>
  <w:footnote w:id="5">
    <w:p w14:paraId="39B22A3F" w14:textId="7D222311" w:rsidR="00E90FCE" w:rsidRPr="00C945F0" w:rsidRDefault="00E90FCE" w:rsidP="00E90FCE">
      <w:pPr>
        <w:pStyle w:val="FootnoteText"/>
        <w:spacing w:before="120"/>
        <w:rPr>
          <w:rFonts w:ascii="Tahoma" w:hAnsi="Tahoma" w:cs="Tahoma"/>
          <w:sz w:val="16"/>
          <w:szCs w:val="16"/>
        </w:rPr>
      </w:pPr>
      <w:r w:rsidRPr="00C06129">
        <w:rPr>
          <w:rStyle w:val="FootnoteReference"/>
          <w:rFonts w:ascii="Tahoma" w:hAnsi="Tahoma" w:cs="Tahoma"/>
          <w:b/>
          <w:bCs/>
          <w:sz w:val="16"/>
          <w:szCs w:val="16"/>
        </w:rPr>
        <w:footnoteRef/>
      </w:r>
      <w:r w:rsidRPr="00C06129">
        <w:rPr>
          <w:rFonts w:ascii="Tahoma" w:hAnsi="Tahoma" w:cs="Tahoma"/>
          <w:b/>
          <w:bCs/>
          <w:sz w:val="16"/>
          <w:szCs w:val="16"/>
        </w:rPr>
        <w:t xml:space="preserve"> LIZENZGEBER:</w:t>
      </w:r>
      <w:r w:rsidRPr="00C06129">
        <w:rPr>
          <w:rFonts w:ascii="Tahoma" w:hAnsi="Tahoma" w:cs="Tahoma"/>
          <w:sz w:val="16"/>
          <w:szCs w:val="16"/>
        </w:rPr>
        <w:t xml:space="preserve"> Geben Sie die Gesamtzahl der </w:t>
      </w:r>
      <w:r w:rsidR="00C06129" w:rsidRPr="00C06129">
        <w:rPr>
          <w:rFonts w:ascii="Tahoma" w:hAnsi="Tahoma" w:cs="Tahoma"/>
          <w:sz w:val="16"/>
          <w:szCs w:val="16"/>
        </w:rPr>
        <w:t>Clientzugriffslizenzen für Remotedesktopdienste</w:t>
      </w:r>
      <w:r w:rsidRPr="00C06129">
        <w:rPr>
          <w:rFonts w:ascii="Tahoma" w:hAnsi="Tahoma" w:cs="Tahoma"/>
          <w:sz w:val="16"/>
          <w:szCs w:val="16"/>
        </w:rPr>
        <w:t xml:space="preserve"> (Nutzer) an, die der Endbenutzer unter dieser RDS-CAL (Forschung &amp; Lehre) erwirbt.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5C18F5">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DFB6CEE4"/>
    <w:lvl w:ilvl="0" w:tplc="87148BE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ZnmPH4+tkBBOxSXdklsyU8RFphSLo0bAOaTefqbxJn9nzS502Gp1nQ4l38Np0FyJa6UVWQL+S7OANW6wmtR0Kg==" w:salt="9GbFWMt8sqSTRG5um25hbA=="/>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71DA"/>
    <w:rsid w:val="00007619"/>
    <w:rsid w:val="00011F7D"/>
    <w:rsid w:val="000208AD"/>
    <w:rsid w:val="00023A52"/>
    <w:rsid w:val="0002423B"/>
    <w:rsid w:val="00024776"/>
    <w:rsid w:val="00024852"/>
    <w:rsid w:val="0004569D"/>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33251"/>
    <w:rsid w:val="00136002"/>
    <w:rsid w:val="00136DBD"/>
    <w:rsid w:val="00140BB5"/>
    <w:rsid w:val="001423D4"/>
    <w:rsid w:val="0014530B"/>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37928"/>
    <w:rsid w:val="0024040E"/>
    <w:rsid w:val="002434F9"/>
    <w:rsid w:val="0024740D"/>
    <w:rsid w:val="00252384"/>
    <w:rsid w:val="00257C51"/>
    <w:rsid w:val="00263EFD"/>
    <w:rsid w:val="00264941"/>
    <w:rsid w:val="00267245"/>
    <w:rsid w:val="00267F24"/>
    <w:rsid w:val="00274C53"/>
    <w:rsid w:val="00283378"/>
    <w:rsid w:val="00286385"/>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454D"/>
    <w:rsid w:val="00360E7B"/>
    <w:rsid w:val="00377109"/>
    <w:rsid w:val="00384480"/>
    <w:rsid w:val="00384FF3"/>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5186"/>
    <w:rsid w:val="004108F8"/>
    <w:rsid w:val="00412889"/>
    <w:rsid w:val="00413551"/>
    <w:rsid w:val="004142B2"/>
    <w:rsid w:val="00414B8F"/>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87CF5"/>
    <w:rsid w:val="00491862"/>
    <w:rsid w:val="00493736"/>
    <w:rsid w:val="0049446B"/>
    <w:rsid w:val="004A3D35"/>
    <w:rsid w:val="004C2BAF"/>
    <w:rsid w:val="004D1B31"/>
    <w:rsid w:val="004D4FF9"/>
    <w:rsid w:val="004D747D"/>
    <w:rsid w:val="004D7D8F"/>
    <w:rsid w:val="004F0368"/>
    <w:rsid w:val="004F2379"/>
    <w:rsid w:val="00502084"/>
    <w:rsid w:val="00503D2F"/>
    <w:rsid w:val="00507517"/>
    <w:rsid w:val="005076D6"/>
    <w:rsid w:val="00520A75"/>
    <w:rsid w:val="00524BC5"/>
    <w:rsid w:val="00533BBD"/>
    <w:rsid w:val="0054617C"/>
    <w:rsid w:val="00547D10"/>
    <w:rsid w:val="00555B32"/>
    <w:rsid w:val="00556A75"/>
    <w:rsid w:val="00560EA0"/>
    <w:rsid w:val="00561D30"/>
    <w:rsid w:val="005722CA"/>
    <w:rsid w:val="00580152"/>
    <w:rsid w:val="00583232"/>
    <w:rsid w:val="00586006"/>
    <w:rsid w:val="00592E3A"/>
    <w:rsid w:val="00596342"/>
    <w:rsid w:val="00597B1F"/>
    <w:rsid w:val="005A0493"/>
    <w:rsid w:val="005A205A"/>
    <w:rsid w:val="005B73D1"/>
    <w:rsid w:val="005B7DA2"/>
    <w:rsid w:val="005C18F5"/>
    <w:rsid w:val="005C48BE"/>
    <w:rsid w:val="005D4702"/>
    <w:rsid w:val="005D4E7A"/>
    <w:rsid w:val="005D5BBC"/>
    <w:rsid w:val="005E36D6"/>
    <w:rsid w:val="005E3883"/>
    <w:rsid w:val="005E7E2A"/>
    <w:rsid w:val="005F5CEB"/>
    <w:rsid w:val="006060E9"/>
    <w:rsid w:val="00607311"/>
    <w:rsid w:val="0060777D"/>
    <w:rsid w:val="00612400"/>
    <w:rsid w:val="00614EE1"/>
    <w:rsid w:val="0061629B"/>
    <w:rsid w:val="00627344"/>
    <w:rsid w:val="00633BDD"/>
    <w:rsid w:val="00634CFA"/>
    <w:rsid w:val="006410E0"/>
    <w:rsid w:val="0064151D"/>
    <w:rsid w:val="0064792E"/>
    <w:rsid w:val="00656494"/>
    <w:rsid w:val="00657B11"/>
    <w:rsid w:val="00665403"/>
    <w:rsid w:val="00673DD0"/>
    <w:rsid w:val="00675AE7"/>
    <w:rsid w:val="00675EF3"/>
    <w:rsid w:val="006764BC"/>
    <w:rsid w:val="00677423"/>
    <w:rsid w:val="00677BBC"/>
    <w:rsid w:val="00683F99"/>
    <w:rsid w:val="00685D99"/>
    <w:rsid w:val="0069544D"/>
    <w:rsid w:val="0069717B"/>
    <w:rsid w:val="006A0CEB"/>
    <w:rsid w:val="006A51FC"/>
    <w:rsid w:val="006B52C5"/>
    <w:rsid w:val="006B6842"/>
    <w:rsid w:val="006C0AFA"/>
    <w:rsid w:val="006C106E"/>
    <w:rsid w:val="006C6821"/>
    <w:rsid w:val="006C7C40"/>
    <w:rsid w:val="006E20CA"/>
    <w:rsid w:val="006F162B"/>
    <w:rsid w:val="006F3839"/>
    <w:rsid w:val="006F5070"/>
    <w:rsid w:val="00703730"/>
    <w:rsid w:val="00703D7A"/>
    <w:rsid w:val="00705F3C"/>
    <w:rsid w:val="0071648D"/>
    <w:rsid w:val="007179E6"/>
    <w:rsid w:val="00720733"/>
    <w:rsid w:val="007209C3"/>
    <w:rsid w:val="0072254C"/>
    <w:rsid w:val="007249FA"/>
    <w:rsid w:val="0074126E"/>
    <w:rsid w:val="00743B59"/>
    <w:rsid w:val="00750349"/>
    <w:rsid w:val="00753DA7"/>
    <w:rsid w:val="00764542"/>
    <w:rsid w:val="007645BB"/>
    <w:rsid w:val="00766191"/>
    <w:rsid w:val="00771441"/>
    <w:rsid w:val="00773C75"/>
    <w:rsid w:val="00774637"/>
    <w:rsid w:val="00780B06"/>
    <w:rsid w:val="00783983"/>
    <w:rsid w:val="00783B23"/>
    <w:rsid w:val="00791213"/>
    <w:rsid w:val="007927F8"/>
    <w:rsid w:val="00794F3E"/>
    <w:rsid w:val="0079729A"/>
    <w:rsid w:val="007A33A2"/>
    <w:rsid w:val="007A346B"/>
    <w:rsid w:val="007A598B"/>
    <w:rsid w:val="007B218B"/>
    <w:rsid w:val="007B6566"/>
    <w:rsid w:val="007C2800"/>
    <w:rsid w:val="007C3B97"/>
    <w:rsid w:val="007E1EB8"/>
    <w:rsid w:val="007E3057"/>
    <w:rsid w:val="007E7330"/>
    <w:rsid w:val="007F0E5A"/>
    <w:rsid w:val="007F68EF"/>
    <w:rsid w:val="00807DC8"/>
    <w:rsid w:val="00813C41"/>
    <w:rsid w:val="00815FF1"/>
    <w:rsid w:val="00820A41"/>
    <w:rsid w:val="00835077"/>
    <w:rsid w:val="00850333"/>
    <w:rsid w:val="0086313F"/>
    <w:rsid w:val="00863A33"/>
    <w:rsid w:val="00871873"/>
    <w:rsid w:val="00874396"/>
    <w:rsid w:val="008758FE"/>
    <w:rsid w:val="00885F4C"/>
    <w:rsid w:val="008861CA"/>
    <w:rsid w:val="008910CF"/>
    <w:rsid w:val="00891E41"/>
    <w:rsid w:val="0089262B"/>
    <w:rsid w:val="008933E8"/>
    <w:rsid w:val="008A1E5B"/>
    <w:rsid w:val="008A347E"/>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00B2"/>
    <w:rsid w:val="008F514C"/>
    <w:rsid w:val="00907857"/>
    <w:rsid w:val="009217F3"/>
    <w:rsid w:val="00926084"/>
    <w:rsid w:val="00934D6E"/>
    <w:rsid w:val="0093521C"/>
    <w:rsid w:val="009354D3"/>
    <w:rsid w:val="00946627"/>
    <w:rsid w:val="00950100"/>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4365"/>
    <w:rsid w:val="009B5AB1"/>
    <w:rsid w:val="009C0DA5"/>
    <w:rsid w:val="009C16A4"/>
    <w:rsid w:val="009C2EAF"/>
    <w:rsid w:val="009C7F33"/>
    <w:rsid w:val="009D0996"/>
    <w:rsid w:val="009D3954"/>
    <w:rsid w:val="009D5198"/>
    <w:rsid w:val="009D5353"/>
    <w:rsid w:val="009D6095"/>
    <w:rsid w:val="009E0593"/>
    <w:rsid w:val="009E4B5A"/>
    <w:rsid w:val="009E5554"/>
    <w:rsid w:val="00A00066"/>
    <w:rsid w:val="00A10E24"/>
    <w:rsid w:val="00A13BD7"/>
    <w:rsid w:val="00A1485D"/>
    <w:rsid w:val="00A40EC6"/>
    <w:rsid w:val="00A41372"/>
    <w:rsid w:val="00A46F84"/>
    <w:rsid w:val="00A52954"/>
    <w:rsid w:val="00A6033F"/>
    <w:rsid w:val="00A66259"/>
    <w:rsid w:val="00A66B79"/>
    <w:rsid w:val="00A7075F"/>
    <w:rsid w:val="00A7448E"/>
    <w:rsid w:val="00A75E00"/>
    <w:rsid w:val="00A77344"/>
    <w:rsid w:val="00A8010E"/>
    <w:rsid w:val="00A8211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E3112"/>
    <w:rsid w:val="00BE3A42"/>
    <w:rsid w:val="00BE5682"/>
    <w:rsid w:val="00BF34AC"/>
    <w:rsid w:val="00C0361F"/>
    <w:rsid w:val="00C03CBB"/>
    <w:rsid w:val="00C03E69"/>
    <w:rsid w:val="00C06129"/>
    <w:rsid w:val="00C14E6E"/>
    <w:rsid w:val="00C150BB"/>
    <w:rsid w:val="00C166EE"/>
    <w:rsid w:val="00C20744"/>
    <w:rsid w:val="00C2088F"/>
    <w:rsid w:val="00C22BBC"/>
    <w:rsid w:val="00C26BD2"/>
    <w:rsid w:val="00C30D92"/>
    <w:rsid w:val="00C30E4C"/>
    <w:rsid w:val="00C32825"/>
    <w:rsid w:val="00C35F96"/>
    <w:rsid w:val="00C36DBB"/>
    <w:rsid w:val="00C446D5"/>
    <w:rsid w:val="00C47022"/>
    <w:rsid w:val="00C50549"/>
    <w:rsid w:val="00C505E7"/>
    <w:rsid w:val="00C663B6"/>
    <w:rsid w:val="00C75163"/>
    <w:rsid w:val="00C90378"/>
    <w:rsid w:val="00C945F0"/>
    <w:rsid w:val="00CA6BCD"/>
    <w:rsid w:val="00CB760A"/>
    <w:rsid w:val="00CC50A9"/>
    <w:rsid w:val="00CD0F9E"/>
    <w:rsid w:val="00CE6808"/>
    <w:rsid w:val="00CE6C80"/>
    <w:rsid w:val="00CE770B"/>
    <w:rsid w:val="00D05F4E"/>
    <w:rsid w:val="00D10B83"/>
    <w:rsid w:val="00D15C3F"/>
    <w:rsid w:val="00D25EF1"/>
    <w:rsid w:val="00D30EA3"/>
    <w:rsid w:val="00D33A82"/>
    <w:rsid w:val="00D4032B"/>
    <w:rsid w:val="00D420F6"/>
    <w:rsid w:val="00D42CD3"/>
    <w:rsid w:val="00D43CC9"/>
    <w:rsid w:val="00D461FE"/>
    <w:rsid w:val="00D46C36"/>
    <w:rsid w:val="00D5037A"/>
    <w:rsid w:val="00D507C6"/>
    <w:rsid w:val="00D51DEE"/>
    <w:rsid w:val="00D54828"/>
    <w:rsid w:val="00D54A98"/>
    <w:rsid w:val="00D578C7"/>
    <w:rsid w:val="00D61B34"/>
    <w:rsid w:val="00D73089"/>
    <w:rsid w:val="00D73094"/>
    <w:rsid w:val="00D74D95"/>
    <w:rsid w:val="00D764D3"/>
    <w:rsid w:val="00D76E40"/>
    <w:rsid w:val="00D777A1"/>
    <w:rsid w:val="00D930C0"/>
    <w:rsid w:val="00D961B9"/>
    <w:rsid w:val="00DA5624"/>
    <w:rsid w:val="00DA5EAB"/>
    <w:rsid w:val="00DB7870"/>
    <w:rsid w:val="00DC1C68"/>
    <w:rsid w:val="00DC4818"/>
    <w:rsid w:val="00DC5AF1"/>
    <w:rsid w:val="00DD1A60"/>
    <w:rsid w:val="00DD310C"/>
    <w:rsid w:val="00DD35ED"/>
    <w:rsid w:val="00DD4F13"/>
    <w:rsid w:val="00DD6213"/>
    <w:rsid w:val="00DE2B59"/>
    <w:rsid w:val="00DE5F3B"/>
    <w:rsid w:val="00DF28E5"/>
    <w:rsid w:val="00DF5638"/>
    <w:rsid w:val="00E005DC"/>
    <w:rsid w:val="00E06618"/>
    <w:rsid w:val="00E1305D"/>
    <w:rsid w:val="00E176EF"/>
    <w:rsid w:val="00E25019"/>
    <w:rsid w:val="00E252B5"/>
    <w:rsid w:val="00E26E7A"/>
    <w:rsid w:val="00E30113"/>
    <w:rsid w:val="00E332AE"/>
    <w:rsid w:val="00E33803"/>
    <w:rsid w:val="00E36E32"/>
    <w:rsid w:val="00E3770D"/>
    <w:rsid w:val="00E4299F"/>
    <w:rsid w:val="00E43897"/>
    <w:rsid w:val="00E43D25"/>
    <w:rsid w:val="00E60854"/>
    <w:rsid w:val="00E70938"/>
    <w:rsid w:val="00E73226"/>
    <w:rsid w:val="00E73DB8"/>
    <w:rsid w:val="00E8135B"/>
    <w:rsid w:val="00E81540"/>
    <w:rsid w:val="00E83879"/>
    <w:rsid w:val="00E849AE"/>
    <w:rsid w:val="00E86B3C"/>
    <w:rsid w:val="00E90FCE"/>
    <w:rsid w:val="00E953E9"/>
    <w:rsid w:val="00EA4B44"/>
    <w:rsid w:val="00EB2644"/>
    <w:rsid w:val="00EC0A02"/>
    <w:rsid w:val="00ED14B8"/>
    <w:rsid w:val="00ED30BB"/>
    <w:rsid w:val="00ED7C98"/>
    <w:rsid w:val="00EE55EB"/>
    <w:rsid w:val="00EE61E6"/>
    <w:rsid w:val="00EE7103"/>
    <w:rsid w:val="00EF56FB"/>
    <w:rsid w:val="00F01B94"/>
    <w:rsid w:val="00F07ED5"/>
    <w:rsid w:val="00F113A2"/>
    <w:rsid w:val="00F20F17"/>
    <w:rsid w:val="00F30348"/>
    <w:rsid w:val="00F30D25"/>
    <w:rsid w:val="00F332F4"/>
    <w:rsid w:val="00F333D2"/>
    <w:rsid w:val="00F3388B"/>
    <w:rsid w:val="00F43160"/>
    <w:rsid w:val="00F4451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E3C36"/>
    <w:rsid w:val="00FE476A"/>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D5576"/>
    <w:rPr>
      <w:rFonts w:ascii="Arial" w:hAnsi="Arial"/>
      <w:sz w:val="24"/>
      <w:szCs w:val="24"/>
      <w:lang w:val="de-DE" w:eastAsia="de-DE" w:bidi="de-DE"/>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rsid w:val="005076D6"/>
    <w:rPr>
      <w:rFonts w:ascii="Courier New" w:hAnsi="Courier New" w:cs="Courier New"/>
      <w:b w:val="0"/>
      <w:i w:val="0"/>
      <w:color w:val="FF0000"/>
      <w:sz w:val="18"/>
      <w:szCs w:val="18"/>
    </w:rPr>
  </w:style>
  <w:style w:type="character" w:customStyle="1" w:styleId="LogoportDoNotTranslate">
    <w:name w:val="LogoportDoNotTranslate"/>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267F24"/>
    <w:rPr>
      <w:sz w:val="20"/>
      <w:szCs w:val="20"/>
    </w:rPr>
  </w:style>
  <w:style w:type="character" w:customStyle="1" w:styleId="FootnoteTextChar">
    <w:name w:val="Footnote Text Char"/>
    <w:link w:val="FootnoteText"/>
    <w:semiHidden/>
    <w:rsid w:val="00267F2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ka.ms/academicedi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AEBAC-4D3E-4CC1-BC85-654608349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5D6C5F0-7B9D-49CC-A40D-A71E7A2D0668}">
  <ds:schemaRefs>
    <ds:schemaRef ds:uri="http://schemas.microsoft.com/sharepoint/v3/contenttype/forms"/>
  </ds:schemaRefs>
</ds:datastoreItem>
</file>

<file path=customXml/itemProps3.xml><?xml version="1.0" encoding="utf-8"?>
<ds:datastoreItem xmlns:ds="http://schemas.openxmlformats.org/officeDocument/2006/customXml" ds:itemID="{22EA176D-3DE8-4495-8232-3B54EB554E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13498A-2B34-43B7-8F72-B6609C9E1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1066</Words>
  <Characters>6078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2016-11-29T20:49:00Z</dcterms:created>
  <dcterms:modified xsi:type="dcterms:W3CDTF">2017-01-27T20:13:00Z</dcterms:modified>
</cp:coreProperties>
</file>